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F5CD" w14:textId="3A4063AE" w:rsidR="004769D5" w:rsidRDefault="004769D5" w:rsidP="004769D5">
      <w:pPr>
        <w:spacing w:line="360" w:lineRule="auto"/>
        <w:rPr>
          <w:rFonts w:ascii="Cambria Math" w:hAnsi="Cambria Math" w:cstheme="majorBidi"/>
          <w:b/>
          <w:bCs/>
          <w:color w:val="000000" w:themeColor="text1"/>
        </w:rPr>
      </w:pPr>
      <w:r>
        <w:rPr>
          <w:rFonts w:ascii="Cambria Math" w:hAnsi="Cambria Math" w:cstheme="majorBidi"/>
          <w:b/>
          <w:bCs/>
          <w:noProof/>
          <w:color w:val="000000" w:themeColor="text1"/>
        </w:rPr>
        <w:drawing>
          <wp:anchor distT="0" distB="0" distL="114300" distR="114300" simplePos="0" relativeHeight="251660288" behindDoc="0" locked="0" layoutInCell="1" allowOverlap="1" wp14:anchorId="533CD19E" wp14:editId="140A72FB">
            <wp:simplePos x="0" y="0"/>
            <wp:positionH relativeFrom="column">
              <wp:posOffset>-63086</wp:posOffset>
            </wp:positionH>
            <wp:positionV relativeFrom="paragraph">
              <wp:posOffset>76697</wp:posOffset>
            </wp:positionV>
            <wp:extent cx="6050280" cy="2781300"/>
            <wp:effectExtent l="76200" t="76200" r="71120" b="635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ught.jpg"/>
                    <pic:cNvPicPr/>
                  </pic:nvPicPr>
                  <pic:blipFill rotWithShape="1">
                    <a:blip r:embed="rId4">
                      <a:extLst>
                        <a:ext uri="{28A0092B-C50C-407E-A947-70E740481C1C}">
                          <a14:useLocalDpi xmlns:a14="http://schemas.microsoft.com/office/drawing/2010/main" val="0"/>
                        </a:ext>
                      </a:extLst>
                    </a:blip>
                    <a:srcRect t="10577" b="9206"/>
                    <a:stretch/>
                  </pic:blipFill>
                  <pic:spPr bwMode="auto">
                    <a:xfrm>
                      <a:off x="0" y="0"/>
                      <a:ext cx="6050280" cy="2781300"/>
                    </a:xfrm>
                    <a:prstGeom prst="rect">
                      <a:avLst/>
                    </a:prstGeom>
                    <a:ln w="12700">
                      <a:solidFill>
                        <a:schemeClr val="accent1"/>
                      </a:solidFill>
                    </a:ln>
                    <a:scene3d>
                      <a:camera prst="orthographicFront"/>
                      <a:lightRig rig="threePt" dir="t"/>
                    </a:scene3d>
                    <a:sp3d>
                      <a:bevelT w="101600" prst="rible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Math" w:hAnsi="Cambria Math" w:cstheme="majorBidi"/>
          <w:b/>
          <w:bCs/>
          <w:noProof/>
          <w:color w:val="000000" w:themeColor="text1"/>
        </w:rPr>
        <w:drawing>
          <wp:anchor distT="0" distB="0" distL="114300" distR="114300" simplePos="0" relativeHeight="251658240" behindDoc="0" locked="0" layoutInCell="1" allowOverlap="1" wp14:anchorId="2B8ECD45" wp14:editId="0245C77A">
            <wp:simplePos x="0" y="0"/>
            <wp:positionH relativeFrom="column">
              <wp:posOffset>-55880</wp:posOffset>
            </wp:positionH>
            <wp:positionV relativeFrom="paragraph">
              <wp:posOffset>79375</wp:posOffset>
            </wp:positionV>
            <wp:extent cx="6050280" cy="2781300"/>
            <wp:effectExtent l="76200" t="76200" r="71120" b="63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ught.jpg"/>
                    <pic:cNvPicPr/>
                  </pic:nvPicPr>
                  <pic:blipFill rotWithShape="1">
                    <a:blip r:embed="rId4">
                      <a:extLst>
                        <a:ext uri="{28A0092B-C50C-407E-A947-70E740481C1C}">
                          <a14:useLocalDpi xmlns:a14="http://schemas.microsoft.com/office/drawing/2010/main" val="0"/>
                        </a:ext>
                      </a:extLst>
                    </a:blip>
                    <a:srcRect t="10577" b="9206"/>
                    <a:stretch/>
                  </pic:blipFill>
                  <pic:spPr bwMode="auto">
                    <a:xfrm>
                      <a:off x="0" y="0"/>
                      <a:ext cx="6050280" cy="2781300"/>
                    </a:xfrm>
                    <a:prstGeom prst="rect">
                      <a:avLst/>
                    </a:prstGeom>
                    <a:ln w="12700">
                      <a:solidFill>
                        <a:schemeClr val="accent1"/>
                      </a:solidFill>
                    </a:ln>
                    <a:scene3d>
                      <a:camera prst="orthographicFront"/>
                      <a:lightRig rig="threePt" dir="t"/>
                    </a:scene3d>
                    <a:sp3d>
                      <a:bevelT w="101600" prst="rible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5CC389" w14:textId="77777777" w:rsidR="004769D5" w:rsidRPr="004769D5" w:rsidRDefault="004769D5" w:rsidP="004769D5">
      <w:pPr>
        <w:spacing w:line="360" w:lineRule="auto"/>
        <w:jc w:val="both"/>
        <w:rPr>
          <w:rFonts w:ascii="Cambria Math" w:hAnsi="Cambria Math" w:cstheme="majorBidi"/>
          <w:b/>
          <w:bCs/>
          <w:color w:val="000000" w:themeColor="text1"/>
          <w:sz w:val="28"/>
          <w:szCs w:val="28"/>
        </w:rPr>
      </w:pPr>
      <w:r w:rsidRPr="004769D5">
        <w:rPr>
          <w:rFonts w:ascii="Cambria Math" w:hAnsi="Cambria Math" w:cstheme="majorBidi"/>
          <w:b/>
          <w:bCs/>
          <w:color w:val="000000" w:themeColor="text1"/>
          <w:sz w:val="28"/>
          <w:szCs w:val="28"/>
        </w:rPr>
        <w:t>Allah Is Beautiful</w:t>
      </w:r>
      <w:r w:rsidR="00177131" w:rsidRPr="004769D5">
        <w:rPr>
          <w:rFonts w:ascii="Cambria Math" w:hAnsi="Cambria Math" w:cstheme="majorBidi"/>
          <w:b/>
          <w:bCs/>
          <w:color w:val="000000" w:themeColor="text1"/>
          <w:sz w:val="28"/>
          <w:szCs w:val="28"/>
        </w:rPr>
        <w:t xml:space="preserve"> and Loves All Things Beautiful</w:t>
      </w:r>
    </w:p>
    <w:p w14:paraId="56E31777" w14:textId="77777777" w:rsidR="004769D5" w:rsidRDefault="004769D5" w:rsidP="004769D5">
      <w:pPr>
        <w:spacing w:line="360" w:lineRule="auto"/>
        <w:jc w:val="both"/>
        <w:rPr>
          <w:rFonts w:ascii="Cambria Math" w:hAnsi="Cambria Math" w:cstheme="majorBidi"/>
          <w:b/>
          <w:bCs/>
          <w:color w:val="000000" w:themeColor="text1"/>
        </w:rPr>
      </w:pPr>
    </w:p>
    <w:p w14:paraId="7DAB0358" w14:textId="5FC65621" w:rsidR="004407C7" w:rsidRDefault="004407C7" w:rsidP="004769D5">
      <w:pPr>
        <w:jc w:val="both"/>
        <w:rPr>
          <w:rFonts w:ascii="Cambria Math" w:hAnsi="Cambria Math"/>
          <w:color w:val="000000" w:themeColor="text1"/>
        </w:rPr>
      </w:pPr>
      <w:r w:rsidRPr="003420CA">
        <w:rPr>
          <w:rFonts w:ascii="Cambria Math" w:hAnsi="Cambria Math"/>
          <w:color w:val="000000" w:themeColor="text1"/>
        </w:rPr>
        <w:t>It was narrated that in the days that </w:t>
      </w:r>
      <w:r w:rsidR="00177131" w:rsidRPr="003420CA">
        <w:rPr>
          <w:rFonts w:ascii="Cambria Math" w:hAnsi="Cambria Math"/>
          <w:color w:val="000000" w:themeColor="text1"/>
        </w:rPr>
        <w:t xml:space="preserve">Prophet Musa (pbuh) </w:t>
      </w:r>
      <w:r w:rsidRPr="003420CA">
        <w:rPr>
          <w:rFonts w:ascii="Cambria Math" w:hAnsi="Cambria Math"/>
          <w:color w:val="000000" w:themeColor="text1"/>
        </w:rPr>
        <w:t>wandered with Bani Israel (Children of Israel) in the desert, an intense drought befell them. Together, they raised their hands towards the heavens praying for the blessed rain to come. Then, to the astonishment of Prophet Musa (pbuh) and all those watching, the few scattered clouds that were in the sky vanished, the heat poured down, and the drought intensified.</w:t>
      </w:r>
    </w:p>
    <w:p w14:paraId="038F4F3F" w14:textId="77777777" w:rsidR="004769D5" w:rsidRPr="004769D5" w:rsidRDefault="004769D5" w:rsidP="004769D5">
      <w:pPr>
        <w:jc w:val="both"/>
        <w:rPr>
          <w:rFonts w:ascii="Cambria Math" w:hAnsi="Cambria Math" w:cstheme="majorBidi"/>
          <w:b/>
          <w:bCs/>
          <w:color w:val="000000" w:themeColor="text1"/>
        </w:rPr>
      </w:pPr>
    </w:p>
    <w:p w14:paraId="24AC496C" w14:textId="070A5F12" w:rsidR="004407C7" w:rsidRPr="003420CA"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It was revealed to Prophet Musa (pbuh) that there was a sinner amongst the tribe of Bani Israel who had disobeyed Allah (SWT) for more than forty years of his life.</w:t>
      </w:r>
    </w:p>
    <w:p w14:paraId="008970DB" w14:textId="730A2F4D" w:rsidR="004407C7"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"Let him separate himself from the congregation," Allah (SWT) told Prophet Musa (pbuh). "Only then shall I shower you all with rain."</w:t>
      </w:r>
    </w:p>
    <w:p w14:paraId="2BDFDA10" w14:textId="77777777" w:rsidR="004769D5" w:rsidRPr="003420CA" w:rsidRDefault="004769D5" w:rsidP="004769D5">
      <w:pPr>
        <w:pStyle w:val="NormalWeb"/>
        <w:shd w:val="clear" w:color="auto" w:fill="FFFFFF"/>
        <w:spacing w:before="0" w:beforeAutospacing="0" w:after="0" w:afterAutospacing="0"/>
        <w:jc w:val="both"/>
        <w:rPr>
          <w:rFonts w:ascii="Cambria Math" w:hAnsi="Cambria Math"/>
          <w:color w:val="000000" w:themeColor="text1"/>
        </w:rPr>
      </w:pPr>
    </w:p>
    <w:p w14:paraId="33BB3303" w14:textId="68C59A2D" w:rsidR="004407C7"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Prophet Musa (pbuh) then called out to the throngs of humanity, "There is a person amongst us who has disobeyed Allah (SWT) for forty years. Let him separate himself from the congregation and only then shall we be rescued from the drought."</w:t>
      </w:r>
    </w:p>
    <w:p w14:paraId="45BD57CD" w14:textId="77777777" w:rsidR="004769D5" w:rsidRPr="003420CA" w:rsidRDefault="004769D5" w:rsidP="004769D5">
      <w:pPr>
        <w:pStyle w:val="NormalWeb"/>
        <w:shd w:val="clear" w:color="auto" w:fill="FFFFFF"/>
        <w:spacing w:before="0" w:beforeAutospacing="0" w:after="0" w:afterAutospacing="0"/>
        <w:jc w:val="both"/>
        <w:rPr>
          <w:rFonts w:ascii="Cambria Math" w:hAnsi="Cambria Math"/>
          <w:color w:val="000000" w:themeColor="text1"/>
        </w:rPr>
      </w:pPr>
    </w:p>
    <w:p w14:paraId="2FA0CF70" w14:textId="77777777" w:rsidR="004407C7"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That man waited, looking left and right, hoping that someone else would step forward, but no one did. Sweat poured forth from his brow and he knew that he was the one. The man knew that if he stayed amongst the congregation all would die of thirst and that if he stepped forward he would be humiliated for all eternity.</w:t>
      </w:r>
    </w:p>
    <w:p w14:paraId="0BDE31F6" w14:textId="77777777" w:rsidR="004769D5" w:rsidRPr="003420CA" w:rsidRDefault="004769D5" w:rsidP="004769D5">
      <w:pPr>
        <w:pStyle w:val="NormalWeb"/>
        <w:shd w:val="clear" w:color="auto" w:fill="FFFFFF"/>
        <w:spacing w:before="0" w:beforeAutospacing="0" w:after="0" w:afterAutospacing="0"/>
        <w:jc w:val="both"/>
        <w:rPr>
          <w:rFonts w:ascii="Cambria Math" w:hAnsi="Cambria Math"/>
          <w:color w:val="000000" w:themeColor="text1"/>
        </w:rPr>
      </w:pPr>
    </w:p>
    <w:p w14:paraId="396FD169" w14:textId="77777777" w:rsidR="005521E6" w:rsidRDefault="004407C7" w:rsidP="005521E6">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He raised his hands with a sincerity he had never known before, with humility he had never tasted, and as tears poured down on both cheeks he said, "O Allah, have mercy on me! O Allah, hid</w:t>
      </w:r>
      <w:r w:rsidR="00483D9F" w:rsidRPr="003420CA">
        <w:rPr>
          <w:rFonts w:ascii="Cambria Math" w:hAnsi="Cambria Math"/>
          <w:color w:val="000000" w:themeColor="text1"/>
        </w:rPr>
        <w:t xml:space="preserve">e my sins! O Allah, forgive me! O Allah, you covered my sins for forty years, </w:t>
      </w:r>
      <w:r w:rsidR="003A7B30" w:rsidRPr="003420CA">
        <w:rPr>
          <w:rFonts w:ascii="Cambria Math" w:hAnsi="Cambria Math"/>
          <w:color w:val="000000" w:themeColor="text1"/>
        </w:rPr>
        <w:t>so don’t expose me now. O Allah if I stay</w:t>
      </w:r>
      <w:r w:rsidR="00483D9F" w:rsidRPr="003420CA">
        <w:rPr>
          <w:rFonts w:ascii="Cambria Math" w:hAnsi="Cambria Math"/>
          <w:color w:val="000000" w:themeColor="text1"/>
        </w:rPr>
        <w:t>, all will be</w:t>
      </w:r>
      <w:r w:rsidR="003A7B30" w:rsidRPr="003420CA">
        <w:rPr>
          <w:rFonts w:ascii="Cambria Math" w:hAnsi="Cambria Math"/>
          <w:color w:val="000000" w:themeColor="text1"/>
        </w:rPr>
        <w:t xml:space="preserve"> destroyed and if I leave, I will be exposed. O Allah, forgive me and let it rain.”</w:t>
      </w:r>
    </w:p>
    <w:p w14:paraId="45F6444C" w14:textId="77777777" w:rsidR="005521E6" w:rsidRDefault="005521E6" w:rsidP="005521E6">
      <w:pPr>
        <w:pStyle w:val="NormalWeb"/>
        <w:shd w:val="clear" w:color="auto" w:fill="FFFFFF"/>
        <w:spacing w:before="0" w:beforeAutospacing="0" w:after="0" w:afterAutospacing="0"/>
        <w:jc w:val="both"/>
        <w:rPr>
          <w:rFonts w:ascii="Cambria Math" w:hAnsi="Cambria Math"/>
          <w:color w:val="000000" w:themeColor="text1"/>
        </w:rPr>
      </w:pPr>
    </w:p>
    <w:p w14:paraId="655C1373" w14:textId="11C176C6" w:rsidR="004407C7" w:rsidRDefault="004407C7" w:rsidP="005521E6">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As Prophet Musa (pbuh)</w:t>
      </w:r>
      <w:r w:rsidR="003420CA">
        <w:rPr>
          <w:rFonts w:ascii="Cambria Math" w:hAnsi="Cambria Math"/>
          <w:color w:val="000000" w:themeColor="text1"/>
        </w:rPr>
        <w:t xml:space="preserve"> and the people of Bani Israel </w:t>
      </w:r>
      <w:r w:rsidRPr="003420CA">
        <w:rPr>
          <w:rFonts w:ascii="Cambria Math" w:hAnsi="Cambria Math"/>
          <w:color w:val="000000" w:themeColor="text1"/>
        </w:rPr>
        <w:t>waited for the sinner to step forward, the clouds hugged the sky and the rain pou</w:t>
      </w:r>
      <w:r w:rsidR="003420CA">
        <w:rPr>
          <w:rFonts w:ascii="Cambria Math" w:hAnsi="Cambria Math"/>
          <w:color w:val="000000" w:themeColor="text1"/>
        </w:rPr>
        <w:t xml:space="preserve">red. Prophet Musa </w:t>
      </w:r>
      <w:r w:rsidRPr="003420CA">
        <w:rPr>
          <w:rFonts w:ascii="Cambria Math" w:hAnsi="Cambria Math"/>
          <w:color w:val="000000" w:themeColor="text1"/>
        </w:rPr>
        <w:t>(pbuh) asked Allah (SWT), "O Allah, you blessed us with rain even though the sinner did not come forward."</w:t>
      </w:r>
    </w:p>
    <w:p w14:paraId="2876DC45"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18630157" w14:textId="0EF5CEC7" w:rsidR="004407C7"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lastRenderedPageBreak/>
        <w:t>And Allah (SWT) replied, "O Musa, it is for the repentance of that very person that I blessed all of Bani Israel with water."</w:t>
      </w:r>
    </w:p>
    <w:p w14:paraId="72ECFEA2"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293722ED" w14:textId="017A81C5" w:rsidR="004407C7"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Prophet Musa (pbuh), wanting to know who this blessed man was, asked, "Show him to me O Allah!"</w:t>
      </w:r>
    </w:p>
    <w:p w14:paraId="08F17634"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43439A0A" w14:textId="77777777" w:rsidR="004407C7" w:rsidRDefault="004407C7"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Allah (SWT) replied, "O Musa, I hid his sins for forty years, do you think that after his repentance I shall expose him?"</w:t>
      </w:r>
    </w:p>
    <w:p w14:paraId="32506B5A"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13795777" w14:textId="77777777" w:rsidR="003A7B30" w:rsidRDefault="003A7B30"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If Allah SWT wouldn’t expose the sins of a person, who do we think we are to do so? </w:t>
      </w:r>
    </w:p>
    <w:p w14:paraId="124332D0"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311D1DF0" w14:textId="685D56E6" w:rsidR="003A7B30" w:rsidRDefault="003420CA" w:rsidP="004769D5">
      <w:pPr>
        <w:pStyle w:val="NormalWeb"/>
        <w:shd w:val="clear" w:color="auto" w:fill="FFFFFF"/>
        <w:spacing w:before="0" w:beforeAutospacing="0" w:after="0" w:afterAutospacing="0"/>
        <w:jc w:val="both"/>
        <w:rPr>
          <w:rFonts w:ascii="Cambria Math" w:hAnsi="Cambria Math"/>
          <w:color w:val="000000" w:themeColor="text1"/>
        </w:rPr>
      </w:pPr>
      <w:r>
        <w:rPr>
          <w:rFonts w:ascii="Cambria Math" w:hAnsi="Cambria Math"/>
          <w:color w:val="000000" w:themeColor="text1"/>
        </w:rPr>
        <w:t>Forgiveness, pardon</w:t>
      </w:r>
      <w:r w:rsidR="003A7B30" w:rsidRPr="003420CA">
        <w:rPr>
          <w:rFonts w:ascii="Cambria Math" w:hAnsi="Cambria Math"/>
          <w:color w:val="000000" w:themeColor="text1"/>
        </w:rPr>
        <w:t>, and concealment are the most beloved qualities of Allah SWT, and He loves those who embody these qualities.</w:t>
      </w:r>
    </w:p>
    <w:p w14:paraId="523339F4"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45125262" w14:textId="77777777" w:rsidR="003A7B30" w:rsidRDefault="003A7B30"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May Allah SWT allow us to be among them. </w:t>
      </w:r>
    </w:p>
    <w:p w14:paraId="370121FD"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5DB4A94F" w14:textId="7E9948B9" w:rsidR="004F44AF" w:rsidRDefault="004F44AF"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An early scholar wrote a</w:t>
      </w:r>
      <w:r w:rsidR="008F1AAA" w:rsidRPr="003420CA">
        <w:rPr>
          <w:rFonts w:ascii="Cambria Math" w:hAnsi="Cambria Math"/>
          <w:color w:val="000000" w:themeColor="text1"/>
        </w:rPr>
        <w:t>n entire book on this topic and</w:t>
      </w:r>
      <w:r w:rsidRPr="003420CA">
        <w:rPr>
          <w:rFonts w:ascii="Cambria Math" w:hAnsi="Cambria Math"/>
          <w:color w:val="000000" w:themeColor="text1"/>
        </w:rPr>
        <w:t xml:space="preserve"> discusse</w:t>
      </w:r>
      <w:r w:rsidR="005E6D39" w:rsidRPr="003420CA">
        <w:rPr>
          <w:rFonts w:ascii="Cambria Math" w:hAnsi="Cambria Math"/>
          <w:color w:val="000000" w:themeColor="text1"/>
        </w:rPr>
        <w:t xml:space="preserve">d in detail why Allah SWT loves pardoning and concealment of sins. </w:t>
      </w:r>
      <w:r w:rsidR="008F1AAA" w:rsidRPr="003420CA">
        <w:rPr>
          <w:rFonts w:ascii="Cambria Math" w:hAnsi="Cambria Math"/>
          <w:color w:val="000000" w:themeColor="text1"/>
        </w:rPr>
        <w:t>All his discussions lead to one conclusion: i</w:t>
      </w:r>
      <w:r w:rsidR="005E6D39" w:rsidRPr="003420CA">
        <w:rPr>
          <w:rFonts w:ascii="Cambria Math" w:hAnsi="Cambria Math"/>
          <w:color w:val="000000" w:themeColor="text1"/>
        </w:rPr>
        <w:t xml:space="preserve">t is for the benefit of society. </w:t>
      </w:r>
      <w:r w:rsidR="008F1AAA" w:rsidRPr="003420CA">
        <w:rPr>
          <w:rFonts w:ascii="Cambria Math" w:hAnsi="Cambria Math"/>
          <w:color w:val="000000" w:themeColor="text1"/>
        </w:rPr>
        <w:t>Who amongst us doesn’t commit sins; when we forgive, pardon and conceal the sins of our fellow Muslims, it maintains peace, tranquility, and harmony in the society which benefits everyone. On the other hand, if the sins are exposed and amplified, it creates an environment of d</w:t>
      </w:r>
      <w:r w:rsidR="00747A68" w:rsidRPr="003420CA">
        <w:rPr>
          <w:rFonts w:ascii="Cambria Math" w:hAnsi="Cambria Math"/>
          <w:color w:val="000000" w:themeColor="text1"/>
        </w:rPr>
        <w:t xml:space="preserve">istrust, rancor, and agitation; </w:t>
      </w:r>
      <w:r w:rsidR="008F1AAA" w:rsidRPr="003420CA">
        <w:rPr>
          <w:rFonts w:ascii="Cambria Math" w:hAnsi="Cambria Math"/>
          <w:color w:val="000000" w:themeColor="text1"/>
        </w:rPr>
        <w:t xml:space="preserve">which harms </w:t>
      </w:r>
      <w:r w:rsidR="00747A68" w:rsidRPr="003420CA">
        <w:rPr>
          <w:rFonts w:ascii="Cambria Math" w:hAnsi="Cambria Math"/>
          <w:color w:val="000000" w:themeColor="text1"/>
        </w:rPr>
        <w:t xml:space="preserve">the entire society. </w:t>
      </w:r>
    </w:p>
    <w:p w14:paraId="4181CB3D"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4C24735F" w14:textId="3F3ED0CD" w:rsidR="00747A68" w:rsidRDefault="00747A68"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This is the benefit of this world</w:t>
      </w:r>
      <w:r w:rsidR="0027792F" w:rsidRPr="003420CA">
        <w:rPr>
          <w:rFonts w:ascii="Cambria Math" w:hAnsi="Cambria Math"/>
          <w:color w:val="000000" w:themeColor="text1"/>
        </w:rPr>
        <w:t xml:space="preserve"> only. In the afterlife, people embodying these qualities are elevated and according to some sayings of the Prophet SAW, enter paradise without reckoning. What an honor!</w:t>
      </w:r>
    </w:p>
    <w:p w14:paraId="2B5EC551"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7BDF3685" w14:textId="13C9C0EC" w:rsidR="00177131" w:rsidRPr="003420CA" w:rsidRDefault="008A4788"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With the availability of social media, </w:t>
      </w:r>
      <w:r w:rsidR="00177131" w:rsidRPr="003420CA">
        <w:rPr>
          <w:rFonts w:ascii="Cambria Math" w:hAnsi="Cambria Math"/>
          <w:color w:val="000000" w:themeColor="text1"/>
        </w:rPr>
        <w:t xml:space="preserve">we see a </w:t>
      </w:r>
      <w:r w:rsidRPr="003420CA">
        <w:rPr>
          <w:rFonts w:ascii="Cambria Math" w:hAnsi="Cambria Math"/>
          <w:color w:val="000000" w:themeColor="text1"/>
        </w:rPr>
        <w:t>growing phenomenon and a</w:t>
      </w:r>
      <w:r w:rsidR="00177131" w:rsidRPr="003420CA">
        <w:rPr>
          <w:rFonts w:ascii="Cambria Math" w:hAnsi="Cambria Math"/>
          <w:color w:val="000000" w:themeColor="text1"/>
        </w:rPr>
        <w:t xml:space="preserve"> fitna</w:t>
      </w:r>
      <w:r w:rsidR="005F5636" w:rsidRPr="003420CA">
        <w:rPr>
          <w:rFonts w:ascii="Cambria Math" w:hAnsi="Cambria Math"/>
          <w:color w:val="000000" w:themeColor="text1"/>
        </w:rPr>
        <w:t>h</w:t>
      </w:r>
      <w:r w:rsidR="00177131" w:rsidRPr="003420CA">
        <w:rPr>
          <w:rFonts w:ascii="Cambria Math" w:hAnsi="Cambria Math"/>
          <w:color w:val="000000" w:themeColor="text1"/>
        </w:rPr>
        <w:t xml:space="preserve"> in the </w:t>
      </w:r>
      <w:r w:rsidRPr="003420CA">
        <w:rPr>
          <w:rFonts w:ascii="Cambria Math" w:hAnsi="Cambria Math"/>
          <w:color w:val="000000" w:themeColor="text1"/>
        </w:rPr>
        <w:t xml:space="preserve">Muslim world—spread of unverified information and claims. It is the opposite of the </w:t>
      </w:r>
      <w:r w:rsidR="00177131" w:rsidRPr="003420CA">
        <w:rPr>
          <w:rFonts w:ascii="Cambria Math" w:hAnsi="Cambria Math"/>
          <w:color w:val="000000" w:themeColor="text1"/>
        </w:rPr>
        <w:t xml:space="preserve">teachings of Allah and His prophet SAW. </w:t>
      </w:r>
      <w:r w:rsidRPr="003420CA">
        <w:rPr>
          <w:rFonts w:ascii="Cambria Math" w:hAnsi="Cambria Math"/>
          <w:color w:val="000000" w:themeColor="text1"/>
        </w:rPr>
        <w:t xml:space="preserve">These unverified claims spread over the social media amount to backbiting and slandering, and can shred the very fabric of society. </w:t>
      </w:r>
    </w:p>
    <w:p w14:paraId="5E43BAB8" w14:textId="114D7EB8" w:rsidR="008A4788" w:rsidRDefault="008A4788"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Most people mean well and in their ignorance, they believe they are doing good to the society by ‘exposing an evil act’ or ‘seeking justice’. However, the reality is quite different. The implications of their actions are dangerous, not only for their own selves, but for the entire society. </w:t>
      </w:r>
    </w:p>
    <w:p w14:paraId="6DC48C50"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3F6A0991" w14:textId="3E7D1145" w:rsidR="008A4788" w:rsidRDefault="008A4788"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Exposing others actions is detrimental to a person’s spiritual wellbeing. It makes them feel good about themselves. It gives them a sense of self-righteousness which inflates their ego further. It makes them feel </w:t>
      </w:r>
      <w:r w:rsidR="004A3B79">
        <w:rPr>
          <w:rFonts w:ascii="Cambria Math" w:hAnsi="Cambria Math"/>
          <w:color w:val="000000" w:themeColor="text1"/>
        </w:rPr>
        <w:t xml:space="preserve">like </w:t>
      </w:r>
      <w:r w:rsidRPr="003420CA">
        <w:rPr>
          <w:rFonts w:ascii="Cambria Math" w:hAnsi="Cambria Math"/>
          <w:color w:val="000000" w:themeColor="text1"/>
        </w:rPr>
        <w:t xml:space="preserve">they have done a service to others while in reality they have surrendered to the devil, going explicitly against the teachings of Allah SWT and His Prophet SAW. This venom from their hearts takes on a life of its own and continues to spread and poison the society. It tears apart families, friends, and communities. </w:t>
      </w:r>
    </w:p>
    <w:p w14:paraId="2847DBBD"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135282D8" w14:textId="4A35F5C6" w:rsidR="008A4788" w:rsidRDefault="008A4788"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Not only are these actions hated by Allah SWT and His Prophet SAW, they harm the accuser and gossiper before harming the accused. </w:t>
      </w:r>
      <w:r w:rsidR="00E53B3D" w:rsidRPr="003420CA">
        <w:rPr>
          <w:rFonts w:ascii="Cambria Math" w:hAnsi="Cambria Math"/>
          <w:color w:val="000000" w:themeColor="text1"/>
        </w:rPr>
        <w:t xml:space="preserve">The one backbiting about others’ sins loses his credibility and trust in society; the curse of Allah SWT follows such people and their families and </w:t>
      </w:r>
      <w:r w:rsidR="00E53B3D" w:rsidRPr="003420CA">
        <w:rPr>
          <w:rFonts w:ascii="Cambria Math" w:hAnsi="Cambria Math"/>
          <w:color w:val="000000" w:themeColor="text1"/>
        </w:rPr>
        <w:t>people start distancing themselves from him</w:t>
      </w:r>
      <w:r w:rsidR="00E53B3D" w:rsidRPr="003420CA">
        <w:rPr>
          <w:rFonts w:ascii="Cambria Math" w:hAnsi="Cambria Math"/>
          <w:color w:val="000000" w:themeColor="text1"/>
        </w:rPr>
        <w:t xml:space="preserve">. </w:t>
      </w:r>
    </w:p>
    <w:p w14:paraId="67C5B31B"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56C312CA" w14:textId="405E5FAB" w:rsidR="00177131" w:rsidRDefault="00E53B3D"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This matter is not to be taken lightly</w:t>
      </w:r>
      <w:r w:rsidR="00347B63" w:rsidRPr="003420CA">
        <w:rPr>
          <w:rFonts w:ascii="Cambria Math" w:hAnsi="Cambria Math"/>
          <w:color w:val="000000" w:themeColor="text1"/>
        </w:rPr>
        <w:t>. Always weigh</w:t>
      </w:r>
      <w:r w:rsidR="00965DFD" w:rsidRPr="003420CA">
        <w:rPr>
          <w:rFonts w:ascii="Cambria Math" w:hAnsi="Cambria Math"/>
          <w:color w:val="000000" w:themeColor="text1"/>
        </w:rPr>
        <w:t xml:space="preserve"> the consequences of your actions. Any a</w:t>
      </w:r>
      <w:r w:rsidR="003861B8" w:rsidRPr="003420CA">
        <w:rPr>
          <w:rFonts w:ascii="Cambria Math" w:hAnsi="Cambria Math"/>
          <w:color w:val="000000" w:themeColor="text1"/>
        </w:rPr>
        <w:t>c</w:t>
      </w:r>
      <w:r w:rsidR="00965DFD" w:rsidRPr="003420CA">
        <w:rPr>
          <w:rFonts w:ascii="Cambria Math" w:hAnsi="Cambria Math"/>
          <w:color w:val="000000" w:themeColor="text1"/>
        </w:rPr>
        <w:t xml:space="preserve">tion beloved to Allah SWT, </w:t>
      </w:r>
      <w:r w:rsidR="005F5636" w:rsidRPr="003420CA">
        <w:rPr>
          <w:rFonts w:ascii="Cambria Math" w:hAnsi="Cambria Math"/>
          <w:color w:val="000000" w:themeColor="text1"/>
        </w:rPr>
        <w:t>Allah wants us to carry out</w:t>
      </w:r>
      <w:r w:rsidR="00965DFD" w:rsidRPr="003420CA">
        <w:rPr>
          <w:rFonts w:ascii="Cambria Math" w:hAnsi="Cambria Math"/>
          <w:color w:val="000000" w:themeColor="text1"/>
        </w:rPr>
        <w:t xml:space="preserve"> and any action hated by Allah, </w:t>
      </w:r>
      <w:r w:rsidR="005F5636" w:rsidRPr="003420CA">
        <w:rPr>
          <w:rFonts w:ascii="Cambria Math" w:hAnsi="Cambria Math"/>
          <w:color w:val="000000" w:themeColor="text1"/>
        </w:rPr>
        <w:t xml:space="preserve">He SWT wants us to refrain from it. </w:t>
      </w:r>
      <w:r w:rsidR="00965DFD" w:rsidRPr="003420CA">
        <w:rPr>
          <w:rFonts w:ascii="Cambria Math" w:hAnsi="Cambria Math"/>
          <w:color w:val="000000" w:themeColor="text1"/>
        </w:rPr>
        <w:t xml:space="preserve"> </w:t>
      </w:r>
    </w:p>
    <w:p w14:paraId="2674FDA9"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2ECE30C1" w14:textId="77777777" w:rsidR="005F5636" w:rsidRDefault="005F5636" w:rsidP="004769D5">
      <w:pPr>
        <w:pStyle w:val="NormalWeb"/>
        <w:shd w:val="clear" w:color="auto" w:fill="FFFFFF"/>
        <w:spacing w:before="0" w:beforeAutospacing="0" w:after="0" w:afterAutospacing="0"/>
        <w:jc w:val="both"/>
        <w:rPr>
          <w:rFonts w:ascii="Cambria Math" w:hAnsi="Cambria Math"/>
          <w:color w:val="000000" w:themeColor="text1"/>
        </w:rPr>
      </w:pPr>
      <w:r w:rsidRPr="003420CA">
        <w:rPr>
          <w:rFonts w:ascii="Cambria Math" w:hAnsi="Cambria Math"/>
          <w:color w:val="000000" w:themeColor="text1"/>
        </w:rPr>
        <w:t xml:space="preserve">Anger, revenge, backbiting, slandering, spreading unverified information are all such actions. Refraining from them is a requirement of our deen, and is highly virtuous in the sight of Allah SWT. </w:t>
      </w:r>
    </w:p>
    <w:p w14:paraId="7133F09E"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7267FA64" w14:textId="73AAFD6F" w:rsidR="00177131" w:rsidRDefault="00EE2BF9" w:rsidP="004769D5">
      <w:pPr>
        <w:pStyle w:val="NormalWeb"/>
        <w:shd w:val="clear" w:color="auto" w:fill="FFFFFF"/>
        <w:spacing w:before="0" w:beforeAutospacing="0" w:after="0" w:afterAutospacing="0"/>
        <w:jc w:val="both"/>
        <w:rPr>
          <w:rFonts w:ascii="Cambria Math" w:eastAsia="Times New Roman" w:hAnsi="Cambria Math" w:cs="Lucida Grande"/>
          <w:color w:val="000000" w:themeColor="text1"/>
        </w:rPr>
      </w:pPr>
      <w:r w:rsidRPr="00EE2BF9">
        <w:rPr>
          <w:rFonts w:ascii="Cambria Math" w:eastAsia="Times New Roman" w:hAnsi="Cambria Math" w:cs="Lucida Grande"/>
          <w:color w:val="000000" w:themeColor="text1"/>
        </w:rPr>
        <w:t>Messenger of Allah (</w:t>
      </w:r>
      <w:r w:rsidR="005F5636" w:rsidRPr="003420CA">
        <w:rPr>
          <w:rFonts w:ascii="Cambria Math" w:eastAsia="Tahoma" w:hAnsi="Cambria Math" w:cs="Tahoma"/>
          <w:color w:val="000000" w:themeColor="text1"/>
        </w:rPr>
        <w:t>SAW)</w:t>
      </w:r>
      <w:r w:rsidRPr="00EE2BF9">
        <w:rPr>
          <w:rFonts w:ascii="Cambria Math" w:eastAsia="Times New Roman" w:hAnsi="Cambria Math" w:cs="Lucida Grande"/>
          <w:color w:val="000000" w:themeColor="text1"/>
        </w:rPr>
        <w:t xml:space="preserve"> said: </w:t>
      </w:r>
      <w:r w:rsidRPr="00EE2BF9">
        <w:rPr>
          <w:rFonts w:ascii="Cambria Math" w:eastAsia="Times New Roman" w:hAnsi="Cambria Math" w:cs="Lucida Grande"/>
          <w:i/>
          <w:iCs/>
          <w:color w:val="000000" w:themeColor="text1"/>
        </w:rPr>
        <w:t>“Whoever restrains his anger when he is able to implement it, Allah will call him before all of creation on the Day of Resurrection, and will give him his choice of any houri that he wants.”</w:t>
      </w:r>
      <w:r w:rsidRPr="003420CA">
        <w:rPr>
          <w:rFonts w:ascii="Cambria Math" w:eastAsia="Times New Roman" w:hAnsi="Cambria Math" w:cs="Lucida Grande"/>
          <w:color w:val="000000" w:themeColor="text1"/>
        </w:rPr>
        <w:t xml:space="preserve"> (Ibn Majah)</w:t>
      </w:r>
    </w:p>
    <w:p w14:paraId="70A2CE63" w14:textId="77777777" w:rsidR="005521E6" w:rsidRPr="003420CA" w:rsidRDefault="005521E6" w:rsidP="004769D5">
      <w:pPr>
        <w:pStyle w:val="NormalWeb"/>
        <w:shd w:val="clear" w:color="auto" w:fill="FFFFFF"/>
        <w:spacing w:before="0" w:beforeAutospacing="0" w:after="0" w:afterAutospacing="0"/>
        <w:jc w:val="both"/>
        <w:rPr>
          <w:rFonts w:ascii="Cambria Math" w:hAnsi="Cambria Math"/>
          <w:color w:val="000000" w:themeColor="text1"/>
        </w:rPr>
      </w:pPr>
    </w:p>
    <w:p w14:paraId="22F98BD4" w14:textId="56927503" w:rsidR="00CC01CC" w:rsidRDefault="005F5636" w:rsidP="004769D5">
      <w:pPr>
        <w:pStyle w:val="Heading2"/>
        <w:shd w:val="clear" w:color="auto" w:fill="FFFFFF"/>
        <w:spacing w:before="0" w:beforeAutospacing="0" w:after="0" w:afterAutospacing="0"/>
        <w:jc w:val="both"/>
        <w:rPr>
          <w:rFonts w:ascii="Cambria Math" w:hAnsi="Cambria Math"/>
          <w:b w:val="0"/>
          <w:bCs w:val="0"/>
          <w:color w:val="000000" w:themeColor="text1"/>
          <w:sz w:val="24"/>
          <w:szCs w:val="24"/>
        </w:rPr>
      </w:pPr>
      <w:r w:rsidRPr="003420CA">
        <w:rPr>
          <w:rFonts w:ascii="Cambria Math" w:hAnsi="Cambria Math"/>
          <w:b w:val="0"/>
          <w:bCs w:val="0"/>
          <w:color w:val="000000" w:themeColor="text1"/>
          <w:sz w:val="24"/>
          <w:szCs w:val="24"/>
        </w:rPr>
        <w:t>Prophets are our role models and an embodiment of qualities beloved to Allah SWT. Look at how Yusuf (pbuh) acted after being wronged by his brothers which caused him a lifetime of suffering and separation from his family</w:t>
      </w:r>
      <w:r w:rsidR="002357E6">
        <w:rPr>
          <w:rFonts w:ascii="Cambria Math" w:hAnsi="Cambria Math"/>
          <w:b w:val="0"/>
          <w:bCs w:val="0"/>
          <w:color w:val="000000" w:themeColor="text1"/>
          <w:sz w:val="24"/>
          <w:szCs w:val="24"/>
        </w:rPr>
        <w:t>…</w:t>
      </w:r>
      <w:r w:rsidR="00EE2BF9" w:rsidRPr="003420CA">
        <w:rPr>
          <w:rFonts w:ascii="Cambria Math" w:hAnsi="Cambria Math"/>
          <w:b w:val="0"/>
          <w:bCs w:val="0"/>
          <w:color w:val="000000" w:themeColor="text1"/>
          <w:sz w:val="24"/>
          <w:szCs w:val="24"/>
        </w:rPr>
        <w:t xml:space="preserve"> </w:t>
      </w:r>
    </w:p>
    <w:p w14:paraId="30D4A8DF" w14:textId="77777777" w:rsidR="005521E6" w:rsidRPr="003420CA" w:rsidRDefault="005521E6" w:rsidP="004769D5">
      <w:pPr>
        <w:pStyle w:val="Heading2"/>
        <w:shd w:val="clear" w:color="auto" w:fill="FFFFFF"/>
        <w:spacing w:before="0" w:beforeAutospacing="0" w:after="0" w:afterAutospacing="0"/>
        <w:jc w:val="both"/>
        <w:rPr>
          <w:rFonts w:ascii="Cambria Math" w:hAnsi="Cambria Math"/>
          <w:b w:val="0"/>
          <w:bCs w:val="0"/>
          <w:color w:val="000000" w:themeColor="text1"/>
          <w:sz w:val="24"/>
          <w:szCs w:val="24"/>
        </w:rPr>
      </w:pPr>
    </w:p>
    <w:p w14:paraId="397469CB" w14:textId="5A75FF6F" w:rsidR="008816A0" w:rsidRDefault="00EE2BF9" w:rsidP="004769D5">
      <w:pPr>
        <w:pStyle w:val="Heading2"/>
        <w:shd w:val="clear" w:color="auto" w:fill="FFFFFF"/>
        <w:spacing w:before="0" w:beforeAutospacing="0" w:after="0" w:afterAutospacing="0"/>
        <w:jc w:val="both"/>
        <w:rPr>
          <w:rFonts w:ascii="Cambria Math" w:eastAsia="Times New Roman" w:hAnsi="Cambria Math"/>
          <w:b w:val="0"/>
          <w:bCs w:val="0"/>
          <w:color w:val="000000" w:themeColor="text1"/>
          <w:sz w:val="24"/>
          <w:szCs w:val="24"/>
        </w:rPr>
      </w:pPr>
      <w:r w:rsidRPr="003420CA">
        <w:rPr>
          <w:rFonts w:ascii="Cambria Math" w:hAnsi="Cambria Math"/>
          <w:b w:val="0"/>
          <w:bCs w:val="0"/>
          <w:color w:val="000000" w:themeColor="text1"/>
          <w:sz w:val="24"/>
          <w:szCs w:val="24"/>
        </w:rPr>
        <w:t>“</w:t>
      </w:r>
      <w:r w:rsidR="008816A0" w:rsidRPr="003420CA">
        <w:rPr>
          <w:rFonts w:ascii="Cambria Math" w:eastAsia="Times New Roman" w:hAnsi="Cambria Math"/>
          <w:b w:val="0"/>
          <w:bCs w:val="0"/>
          <w:i/>
          <w:iCs/>
          <w:color w:val="000000" w:themeColor="text1"/>
          <w:sz w:val="24"/>
          <w:szCs w:val="24"/>
        </w:rPr>
        <w:t>And he raised his parents upon the throne, and they bowed to him in prostration. And he said, "O my father, this is the explanation of my vision of before. My Lord has made it reality. And He was certainly good to me when He took me out of prison and brought you [here] from bedouin life after Satan had induced [estrangement] between me and my brothers. Indeed, my Lord is Subtle in what He wills. Indeed, it is He who is the Knowing, the Wise.</w:t>
      </w:r>
      <w:r w:rsidR="005F5636" w:rsidRPr="003420CA">
        <w:rPr>
          <w:rFonts w:ascii="Cambria Math" w:eastAsia="Times New Roman" w:hAnsi="Cambria Math"/>
          <w:b w:val="0"/>
          <w:bCs w:val="0"/>
          <w:i/>
          <w:iCs/>
          <w:color w:val="000000" w:themeColor="text1"/>
          <w:sz w:val="24"/>
          <w:szCs w:val="24"/>
        </w:rPr>
        <w:t xml:space="preserve">” </w:t>
      </w:r>
      <w:r w:rsidR="005F5636" w:rsidRPr="003420CA">
        <w:rPr>
          <w:rFonts w:ascii="Cambria Math" w:eastAsia="Times New Roman" w:hAnsi="Cambria Math"/>
          <w:b w:val="0"/>
          <w:bCs w:val="0"/>
          <w:color w:val="000000" w:themeColor="text1"/>
          <w:sz w:val="24"/>
          <w:szCs w:val="24"/>
        </w:rPr>
        <w:t>(Yusuf 12:100)</w:t>
      </w:r>
    </w:p>
    <w:p w14:paraId="695F450E" w14:textId="77777777" w:rsidR="005521E6" w:rsidRPr="003420CA" w:rsidRDefault="005521E6" w:rsidP="004769D5">
      <w:pPr>
        <w:pStyle w:val="Heading2"/>
        <w:shd w:val="clear" w:color="auto" w:fill="FFFFFF"/>
        <w:spacing w:before="0" w:beforeAutospacing="0" w:after="0" w:afterAutospacing="0"/>
        <w:jc w:val="both"/>
        <w:rPr>
          <w:rFonts w:ascii="Cambria Math" w:eastAsia="Times New Roman" w:hAnsi="Cambria Math"/>
          <w:b w:val="0"/>
          <w:bCs w:val="0"/>
          <w:color w:val="000000" w:themeColor="text1"/>
          <w:sz w:val="24"/>
          <w:szCs w:val="24"/>
        </w:rPr>
      </w:pPr>
    </w:p>
    <w:p w14:paraId="6679019C" w14:textId="2BDF4F1A" w:rsidR="00177131" w:rsidRPr="003420CA" w:rsidRDefault="008816A0" w:rsidP="002357E6">
      <w:pPr>
        <w:jc w:val="both"/>
        <w:rPr>
          <w:rFonts w:ascii="Cambria Math" w:hAnsi="Cambria Math"/>
          <w:color w:val="000000" w:themeColor="text1"/>
        </w:rPr>
      </w:pPr>
      <w:r w:rsidRPr="003420CA">
        <w:rPr>
          <w:rFonts w:ascii="Cambria Math" w:hAnsi="Cambria Math"/>
          <w:color w:val="000000" w:themeColor="text1"/>
        </w:rPr>
        <w:t>He did not blame the action</w:t>
      </w:r>
      <w:r w:rsidR="002357E6">
        <w:rPr>
          <w:rFonts w:ascii="Cambria Math" w:hAnsi="Cambria Math"/>
          <w:color w:val="000000" w:themeColor="text1"/>
        </w:rPr>
        <w:t>s</w:t>
      </w:r>
      <w:r w:rsidRPr="003420CA">
        <w:rPr>
          <w:rFonts w:ascii="Cambria Math" w:hAnsi="Cambria Math"/>
          <w:color w:val="000000" w:themeColor="text1"/>
        </w:rPr>
        <w:t xml:space="preserve"> of his brother</w:t>
      </w:r>
      <w:r w:rsidR="002357E6">
        <w:rPr>
          <w:rFonts w:ascii="Cambria Math" w:hAnsi="Cambria Math"/>
          <w:color w:val="000000" w:themeColor="text1"/>
        </w:rPr>
        <w:t>s</w:t>
      </w:r>
      <w:r w:rsidRPr="003420CA">
        <w:rPr>
          <w:rFonts w:ascii="Cambria Math" w:hAnsi="Cambria Math"/>
          <w:color w:val="000000" w:themeColor="text1"/>
        </w:rPr>
        <w:t xml:space="preserve">. He </w:t>
      </w:r>
      <w:r w:rsidR="005F5636" w:rsidRPr="003420CA">
        <w:rPr>
          <w:rFonts w:ascii="Cambria Math" w:hAnsi="Cambria Math"/>
          <w:color w:val="000000" w:themeColor="text1"/>
        </w:rPr>
        <w:t>blamed the shayateen</w:t>
      </w:r>
      <w:r w:rsidRPr="003420CA">
        <w:rPr>
          <w:rFonts w:ascii="Cambria Math" w:hAnsi="Cambria Math"/>
          <w:color w:val="000000" w:themeColor="text1"/>
        </w:rPr>
        <w:t xml:space="preserve"> of his brothers. This </w:t>
      </w:r>
      <w:r w:rsidR="005F5636" w:rsidRPr="003420CA">
        <w:rPr>
          <w:rFonts w:ascii="Cambria Math" w:hAnsi="Cambria Math"/>
          <w:color w:val="000000" w:themeColor="text1"/>
        </w:rPr>
        <w:t>is the quality of a believer</w:t>
      </w:r>
      <w:r w:rsidR="002357E6">
        <w:rPr>
          <w:rFonts w:ascii="Cambria Math" w:hAnsi="Cambria Math"/>
          <w:color w:val="000000" w:themeColor="text1"/>
        </w:rPr>
        <w:t>—</w:t>
      </w:r>
      <w:r w:rsidR="003420CA">
        <w:rPr>
          <w:rFonts w:ascii="Cambria Math" w:hAnsi="Cambria Math"/>
          <w:color w:val="000000" w:themeColor="text1"/>
        </w:rPr>
        <w:t xml:space="preserve">to hate the sin, not the sinner; to hate </w:t>
      </w:r>
      <w:r w:rsidR="00CC01CC" w:rsidRPr="003420CA">
        <w:rPr>
          <w:rFonts w:ascii="Cambria Math" w:hAnsi="Cambria Math"/>
          <w:color w:val="000000" w:themeColor="text1"/>
        </w:rPr>
        <w:t xml:space="preserve">disbelief, not the disbeliever. </w:t>
      </w:r>
    </w:p>
    <w:p w14:paraId="2F4A35CF" w14:textId="77777777" w:rsidR="005F5636" w:rsidRPr="003420CA" w:rsidRDefault="005F5636" w:rsidP="004769D5">
      <w:pPr>
        <w:jc w:val="both"/>
        <w:rPr>
          <w:rFonts w:ascii="Cambria Math" w:hAnsi="Cambria Math"/>
          <w:color w:val="000000" w:themeColor="text1"/>
        </w:rPr>
      </w:pPr>
    </w:p>
    <w:p w14:paraId="538A8BA4" w14:textId="717DC6F3" w:rsidR="00A95239" w:rsidRPr="003420CA" w:rsidRDefault="00CC01CC" w:rsidP="004769D5">
      <w:pPr>
        <w:jc w:val="both"/>
        <w:rPr>
          <w:rFonts w:ascii="Cambria Math" w:hAnsi="Cambria Math"/>
          <w:color w:val="000000" w:themeColor="text1"/>
        </w:rPr>
      </w:pPr>
      <w:r w:rsidRPr="003420CA">
        <w:rPr>
          <w:rFonts w:ascii="Cambria Math" w:hAnsi="Cambria Math"/>
          <w:color w:val="000000" w:themeColor="text1"/>
        </w:rPr>
        <w:t xml:space="preserve">Upon entering Makkah </w:t>
      </w:r>
      <w:r w:rsidRPr="003420CA">
        <w:rPr>
          <w:rFonts w:ascii="Cambria Math" w:hAnsi="Cambria Math"/>
          <w:color w:val="000000" w:themeColor="text1"/>
        </w:rPr>
        <w:t>after almost 8 years of exile and 13 years of persecution beforehand</w:t>
      </w:r>
      <w:r w:rsidRPr="003420CA">
        <w:rPr>
          <w:rFonts w:ascii="Cambria Math" w:hAnsi="Cambria Math"/>
          <w:color w:val="000000" w:themeColor="text1"/>
        </w:rPr>
        <w:t>, Prophet Muhammed SAW forgave his enemies saying…</w:t>
      </w:r>
      <w:r w:rsidR="00A95239" w:rsidRPr="003420CA">
        <w:rPr>
          <w:rFonts w:ascii="Cambria Math" w:hAnsi="Cambria Math"/>
          <w:color w:val="000000" w:themeColor="text1"/>
        </w:rPr>
        <w:t xml:space="preserve"> </w:t>
      </w:r>
    </w:p>
    <w:p w14:paraId="290499AB" w14:textId="77777777" w:rsidR="00A95239" w:rsidRPr="003420CA" w:rsidRDefault="00A95239" w:rsidP="004769D5">
      <w:pPr>
        <w:jc w:val="both"/>
        <w:rPr>
          <w:rFonts w:ascii="Cambria Math" w:hAnsi="Cambria Math"/>
          <w:color w:val="000000" w:themeColor="text1"/>
        </w:rPr>
      </w:pPr>
    </w:p>
    <w:p w14:paraId="040C428F" w14:textId="6B2319F4" w:rsidR="00C6059B" w:rsidRPr="00C6059B" w:rsidRDefault="00C6059B" w:rsidP="004769D5">
      <w:pPr>
        <w:jc w:val="both"/>
        <w:rPr>
          <w:rFonts w:ascii="Cambria Math" w:eastAsia="Times New Roman" w:hAnsi="Cambria Math" w:cs="Times New Roman"/>
          <w:color w:val="000000" w:themeColor="text1"/>
        </w:rPr>
      </w:pPr>
      <w:r w:rsidRPr="003420CA">
        <w:rPr>
          <w:rFonts w:ascii="Cambria Math" w:eastAsia="Times New Roman" w:hAnsi="Cambria Math" w:cs="Times New Roman"/>
          <w:i/>
          <w:iCs/>
          <w:color w:val="000000" w:themeColor="text1"/>
          <w:bdr w:val="none" w:sz="0" w:space="0" w:color="auto" w:frame="1"/>
          <w:shd w:val="clear" w:color="auto" w:fill="FFFFFF"/>
        </w:rPr>
        <w:t>“I speak to you in the same words of the prophet Yusuf (pbuh), who spoke to his brothers”</w:t>
      </w:r>
      <w:r w:rsidRPr="003420CA">
        <w:rPr>
          <w:rFonts w:ascii="Cambria Math" w:eastAsia="Times New Roman" w:hAnsi="Cambria Math" w:cs="Times New Roman"/>
          <w:color w:val="000000" w:themeColor="text1"/>
          <w:shd w:val="clear" w:color="auto" w:fill="FFFFFF"/>
        </w:rPr>
        <w:t> and Muhammad (SAW</w:t>
      </w:r>
      <w:r w:rsidRPr="00C6059B">
        <w:rPr>
          <w:rFonts w:ascii="Cambria Math" w:eastAsia="Times New Roman" w:hAnsi="Cambria Math" w:cs="Times New Roman"/>
          <w:color w:val="000000" w:themeColor="text1"/>
          <w:shd w:val="clear" w:color="auto" w:fill="FFFFFF"/>
        </w:rPr>
        <w:t xml:space="preserve">) recited </w:t>
      </w:r>
      <w:r w:rsidRPr="003420CA">
        <w:rPr>
          <w:rFonts w:ascii="Cambria Math" w:eastAsia="Times New Roman" w:hAnsi="Cambria Math" w:cs="Times New Roman"/>
          <w:i/>
          <w:iCs/>
          <w:color w:val="000000" w:themeColor="text1"/>
          <w:bdr w:val="none" w:sz="0" w:space="0" w:color="auto" w:frame="1"/>
          <w:shd w:val="clear" w:color="auto" w:fill="FFFFFF"/>
        </w:rPr>
        <w:t>“No blame will there be upon you today. Allah will forgive you; and He is the most merciful of the merciful”.</w:t>
      </w:r>
      <w:r w:rsidRPr="00C6059B">
        <w:rPr>
          <w:rFonts w:ascii="Cambria Math" w:eastAsia="Times New Roman" w:hAnsi="Cambria Math" w:cs="Times New Roman"/>
          <w:color w:val="000000" w:themeColor="text1"/>
          <w:shd w:val="clear" w:color="auto" w:fill="FFFFFF"/>
        </w:rPr>
        <w:t> Then he announced to them that they are free now and they may go where they please.</w:t>
      </w:r>
    </w:p>
    <w:p w14:paraId="5F19A53B" w14:textId="77777777" w:rsidR="00A95239" w:rsidRPr="003420CA" w:rsidRDefault="00A95239" w:rsidP="004769D5">
      <w:pPr>
        <w:jc w:val="both"/>
        <w:rPr>
          <w:rFonts w:ascii="Cambria Math" w:hAnsi="Cambria Math"/>
          <w:color w:val="000000" w:themeColor="text1"/>
        </w:rPr>
      </w:pPr>
    </w:p>
    <w:p w14:paraId="5066611F" w14:textId="70B25D8A" w:rsidR="00C6059B" w:rsidRPr="003420CA" w:rsidRDefault="00C6059B" w:rsidP="004769D5">
      <w:pPr>
        <w:jc w:val="both"/>
        <w:rPr>
          <w:rFonts w:ascii="Cambria Math" w:hAnsi="Cambria Math"/>
          <w:color w:val="000000" w:themeColor="text1"/>
        </w:rPr>
      </w:pPr>
      <w:r w:rsidRPr="003420CA">
        <w:rPr>
          <w:rFonts w:ascii="Cambria Math" w:hAnsi="Cambria Math"/>
          <w:color w:val="000000" w:themeColor="text1"/>
        </w:rPr>
        <w:t>This is Islam. This is sincerity. Sincerity</w:t>
      </w:r>
      <w:r w:rsidR="00CC01CC" w:rsidRPr="003420CA">
        <w:rPr>
          <w:rFonts w:ascii="Cambria Math" w:hAnsi="Cambria Math"/>
          <w:color w:val="000000" w:themeColor="text1"/>
        </w:rPr>
        <w:t xml:space="preserve"> show</w:t>
      </w:r>
      <w:r w:rsidRPr="003420CA">
        <w:rPr>
          <w:rFonts w:ascii="Cambria Math" w:hAnsi="Cambria Math"/>
          <w:color w:val="000000" w:themeColor="text1"/>
        </w:rPr>
        <w:t>s up only at a</w:t>
      </w:r>
      <w:r w:rsidR="002357E6">
        <w:rPr>
          <w:rFonts w:ascii="Cambria Math" w:hAnsi="Cambria Math"/>
          <w:color w:val="000000" w:themeColor="text1"/>
        </w:rPr>
        <w:t xml:space="preserve"> time </w:t>
      </w:r>
      <w:r w:rsidR="00CC01CC" w:rsidRPr="003420CA">
        <w:rPr>
          <w:rFonts w:ascii="Cambria Math" w:hAnsi="Cambria Math"/>
          <w:color w:val="000000" w:themeColor="text1"/>
        </w:rPr>
        <w:t xml:space="preserve">when </w:t>
      </w:r>
      <w:r w:rsidRPr="003420CA">
        <w:rPr>
          <w:rFonts w:ascii="Cambria Math" w:hAnsi="Cambria Math"/>
          <w:color w:val="000000" w:themeColor="text1"/>
        </w:rPr>
        <w:t xml:space="preserve">our nafs wants something </w:t>
      </w:r>
      <w:r w:rsidR="00CC01CC" w:rsidRPr="003420CA">
        <w:rPr>
          <w:rFonts w:ascii="Cambria Math" w:hAnsi="Cambria Math"/>
          <w:color w:val="000000" w:themeColor="text1"/>
        </w:rPr>
        <w:t xml:space="preserve">and Allah wants the opposite. </w:t>
      </w:r>
      <w:r w:rsidRPr="003420CA">
        <w:rPr>
          <w:rFonts w:ascii="Cambria Math" w:hAnsi="Cambria Math"/>
          <w:color w:val="000000" w:themeColor="text1"/>
        </w:rPr>
        <w:t>Sincerity is manifested a</w:t>
      </w:r>
      <w:r w:rsidR="002357E6">
        <w:rPr>
          <w:rFonts w:ascii="Cambria Math" w:hAnsi="Cambria Math"/>
          <w:color w:val="000000" w:themeColor="text1"/>
        </w:rPr>
        <w:t>t a</w:t>
      </w:r>
      <w:bookmarkStart w:id="0" w:name="_GoBack"/>
      <w:bookmarkEnd w:id="0"/>
      <w:r w:rsidRPr="003420CA">
        <w:rPr>
          <w:rFonts w:ascii="Cambria Math" w:hAnsi="Cambria Math"/>
          <w:color w:val="000000" w:themeColor="text1"/>
        </w:rPr>
        <w:t xml:space="preserve"> t</w:t>
      </w:r>
      <w:r w:rsidR="00CC01CC" w:rsidRPr="003420CA">
        <w:rPr>
          <w:rFonts w:ascii="Cambria Math" w:hAnsi="Cambria Math"/>
          <w:color w:val="000000" w:themeColor="text1"/>
        </w:rPr>
        <w:t>ime of desire, temptation, calamity, hardship, financial difficulty, oppression by someone, disease, loss of a loved one etc.</w:t>
      </w:r>
      <w:r w:rsidRPr="003420CA">
        <w:rPr>
          <w:rFonts w:ascii="Cambria Math" w:hAnsi="Cambria Math"/>
          <w:color w:val="000000" w:themeColor="text1"/>
        </w:rPr>
        <w:t xml:space="preserve"> T</w:t>
      </w:r>
      <w:r w:rsidR="00CC01CC" w:rsidRPr="003420CA">
        <w:rPr>
          <w:rFonts w:ascii="Cambria Math" w:hAnsi="Cambria Math"/>
          <w:color w:val="000000" w:themeColor="text1"/>
        </w:rPr>
        <w:t xml:space="preserve">his is the time </w:t>
      </w:r>
      <w:r w:rsidRPr="003420CA">
        <w:rPr>
          <w:rFonts w:ascii="Cambria Math" w:hAnsi="Cambria Math"/>
          <w:color w:val="000000" w:themeColor="text1"/>
        </w:rPr>
        <w:t xml:space="preserve">when a person will either act and react according to Islamic teachings, or according to his own nafs. This is the moment that separates a strong believer from a weak one, and a Muslim from a hypocrite. </w:t>
      </w:r>
    </w:p>
    <w:p w14:paraId="1CBE14B5" w14:textId="77777777" w:rsidR="00C6059B" w:rsidRPr="003420CA" w:rsidRDefault="00C6059B" w:rsidP="004769D5">
      <w:pPr>
        <w:jc w:val="both"/>
        <w:rPr>
          <w:rFonts w:ascii="Cambria Math" w:hAnsi="Cambria Math"/>
          <w:color w:val="000000" w:themeColor="text1"/>
        </w:rPr>
      </w:pPr>
    </w:p>
    <w:p w14:paraId="72B849F1" w14:textId="6D2DA600" w:rsidR="00CC01CC" w:rsidRPr="003420CA" w:rsidRDefault="00C6059B" w:rsidP="004769D5">
      <w:pPr>
        <w:jc w:val="both"/>
        <w:rPr>
          <w:rFonts w:ascii="Cambria Math" w:hAnsi="Cambria Math"/>
          <w:color w:val="000000" w:themeColor="text1"/>
        </w:rPr>
      </w:pPr>
      <w:r w:rsidRPr="003420CA">
        <w:rPr>
          <w:rFonts w:ascii="Cambria Math" w:hAnsi="Cambria Math"/>
          <w:color w:val="000000" w:themeColor="text1"/>
        </w:rPr>
        <w:t xml:space="preserve">May Allah SWT give us the internal vision (baseerah) of true believers and may He guide us to the right decisions and actions at all times. </w:t>
      </w:r>
    </w:p>
    <w:p w14:paraId="28C08A6F" w14:textId="77777777" w:rsidR="003420CA" w:rsidRPr="003420CA" w:rsidRDefault="003420CA" w:rsidP="004769D5">
      <w:pPr>
        <w:jc w:val="both"/>
        <w:rPr>
          <w:rFonts w:ascii="Cambria Math" w:hAnsi="Cambria Math"/>
          <w:color w:val="000000" w:themeColor="text1"/>
        </w:rPr>
      </w:pPr>
    </w:p>
    <w:p w14:paraId="127B792A" w14:textId="77777777" w:rsidR="003420CA" w:rsidRPr="003420CA" w:rsidRDefault="003420CA" w:rsidP="004769D5">
      <w:pPr>
        <w:jc w:val="both"/>
        <w:rPr>
          <w:rFonts w:ascii="Cambria Math" w:eastAsia="Times New Roman" w:hAnsi="Cambria Math" w:cs="Times New Roman"/>
          <w:color w:val="000000" w:themeColor="text1"/>
        </w:rPr>
      </w:pPr>
      <w:r w:rsidRPr="003420CA">
        <w:rPr>
          <w:rFonts w:ascii="Cambria Math" w:eastAsia="Times New Roman" w:hAnsi="Cambria Math" w:cs="Times New Roman"/>
          <w:color w:val="000000" w:themeColor="text1"/>
          <w:shd w:val="clear" w:color="auto" w:fill="FFFFFF"/>
        </w:rPr>
        <w:t>“Ya Ḥayyu ya Qayyūm, by Your Mercy I seek help, rectify for me all of my affairs and do not leave me to depend on myself, even for the blink of an eye.” (Hakim)</w:t>
      </w:r>
    </w:p>
    <w:p w14:paraId="7D8B8E93" w14:textId="77777777" w:rsidR="003420CA" w:rsidRDefault="003420CA" w:rsidP="00C6059B">
      <w:pPr>
        <w:rPr>
          <w:rFonts w:ascii="Cambria Math" w:hAnsi="Cambria Math"/>
        </w:rPr>
      </w:pPr>
    </w:p>
    <w:p w14:paraId="12299CDC" w14:textId="77777777" w:rsidR="00B246B6" w:rsidRPr="00A95239" w:rsidRDefault="00B246B6" w:rsidP="00A95239">
      <w:pPr>
        <w:rPr>
          <w:rFonts w:ascii="Cambria Math" w:hAnsi="Cambria Math"/>
        </w:rPr>
      </w:pPr>
    </w:p>
    <w:p w14:paraId="4B3FB75B" w14:textId="77777777" w:rsidR="00177131" w:rsidRDefault="00177131"/>
    <w:sectPr w:rsidR="00177131" w:rsidSect="005521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C7"/>
    <w:rsid w:val="00133ED9"/>
    <w:rsid w:val="00177131"/>
    <w:rsid w:val="001C6B15"/>
    <w:rsid w:val="002357E6"/>
    <w:rsid w:val="0027792F"/>
    <w:rsid w:val="003420CA"/>
    <w:rsid w:val="00347B63"/>
    <w:rsid w:val="003861B8"/>
    <w:rsid w:val="003A7B30"/>
    <w:rsid w:val="004407C7"/>
    <w:rsid w:val="004769D5"/>
    <w:rsid w:val="00483D9F"/>
    <w:rsid w:val="004A3B79"/>
    <w:rsid w:val="004F44AF"/>
    <w:rsid w:val="005521E6"/>
    <w:rsid w:val="005E6D39"/>
    <w:rsid w:val="005F5636"/>
    <w:rsid w:val="006E6CA8"/>
    <w:rsid w:val="00747A68"/>
    <w:rsid w:val="008816A0"/>
    <w:rsid w:val="00883813"/>
    <w:rsid w:val="008A4788"/>
    <w:rsid w:val="008F1AAA"/>
    <w:rsid w:val="00965DFD"/>
    <w:rsid w:val="00A95239"/>
    <w:rsid w:val="00B246B6"/>
    <w:rsid w:val="00C53BC4"/>
    <w:rsid w:val="00C6059B"/>
    <w:rsid w:val="00CC01CC"/>
    <w:rsid w:val="00CE2971"/>
    <w:rsid w:val="00D1360C"/>
    <w:rsid w:val="00E53B3D"/>
    <w:rsid w:val="00EE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0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7C7"/>
  </w:style>
  <w:style w:type="paragraph" w:styleId="Heading2">
    <w:name w:val="heading 2"/>
    <w:basedOn w:val="Normal"/>
    <w:link w:val="Heading2Char"/>
    <w:uiPriority w:val="9"/>
    <w:qFormat/>
    <w:rsid w:val="008816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7C7"/>
    <w:rPr>
      <w:color w:val="0563C1" w:themeColor="hyperlink"/>
      <w:u w:val="single"/>
    </w:rPr>
  </w:style>
  <w:style w:type="paragraph" w:styleId="NormalWeb">
    <w:name w:val="Normal (Web)"/>
    <w:basedOn w:val="Normal"/>
    <w:uiPriority w:val="99"/>
    <w:unhideWhenUsed/>
    <w:rsid w:val="004407C7"/>
    <w:pPr>
      <w:spacing w:before="100" w:beforeAutospacing="1" w:after="100" w:afterAutospacing="1"/>
    </w:pPr>
    <w:rPr>
      <w:rFonts w:ascii="Times New Roman" w:hAnsi="Times New Roman" w:cs="Times New Roman"/>
    </w:rPr>
  </w:style>
  <w:style w:type="paragraph" w:customStyle="1" w:styleId="cb-split">
    <w:name w:val="cb-split"/>
    <w:basedOn w:val="Normal"/>
    <w:rsid w:val="004407C7"/>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816A0"/>
    <w:rPr>
      <w:rFonts w:ascii="Times New Roman" w:hAnsi="Times New Roman" w:cs="Times New Roman"/>
      <w:b/>
      <w:bCs/>
      <w:sz w:val="36"/>
      <w:szCs w:val="36"/>
    </w:rPr>
  </w:style>
  <w:style w:type="character" w:styleId="Emphasis">
    <w:name w:val="Emphasis"/>
    <w:basedOn w:val="DefaultParagraphFont"/>
    <w:uiPriority w:val="20"/>
    <w:qFormat/>
    <w:rsid w:val="00C60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916">
      <w:bodyDiv w:val="1"/>
      <w:marLeft w:val="0"/>
      <w:marRight w:val="0"/>
      <w:marTop w:val="0"/>
      <w:marBottom w:val="0"/>
      <w:divBdr>
        <w:top w:val="none" w:sz="0" w:space="0" w:color="auto"/>
        <w:left w:val="none" w:sz="0" w:space="0" w:color="auto"/>
        <w:bottom w:val="none" w:sz="0" w:space="0" w:color="auto"/>
        <w:right w:val="none" w:sz="0" w:space="0" w:color="auto"/>
      </w:divBdr>
    </w:div>
    <w:div w:id="1066490840">
      <w:bodyDiv w:val="1"/>
      <w:marLeft w:val="0"/>
      <w:marRight w:val="0"/>
      <w:marTop w:val="0"/>
      <w:marBottom w:val="0"/>
      <w:divBdr>
        <w:top w:val="none" w:sz="0" w:space="0" w:color="auto"/>
        <w:left w:val="none" w:sz="0" w:space="0" w:color="auto"/>
        <w:bottom w:val="none" w:sz="0" w:space="0" w:color="auto"/>
        <w:right w:val="none" w:sz="0" w:space="0" w:color="auto"/>
      </w:divBdr>
    </w:div>
    <w:div w:id="1788966195">
      <w:bodyDiv w:val="1"/>
      <w:marLeft w:val="0"/>
      <w:marRight w:val="0"/>
      <w:marTop w:val="0"/>
      <w:marBottom w:val="0"/>
      <w:divBdr>
        <w:top w:val="none" w:sz="0" w:space="0" w:color="auto"/>
        <w:left w:val="none" w:sz="0" w:space="0" w:color="auto"/>
        <w:bottom w:val="none" w:sz="0" w:space="0" w:color="auto"/>
        <w:right w:val="none" w:sz="0" w:space="0" w:color="auto"/>
      </w:divBdr>
    </w:div>
    <w:div w:id="1948806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1144</Words>
  <Characters>6523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Prophets are our role models and an embodiment of qualities beloved to Allah SWT</vt:lpstr>
      <vt:lpstr>    </vt:lpstr>
      <vt:lpstr>    “And he raised his parents upon the throne, and they bowed to him in prostration</vt:lpstr>
      <vt:lpstr>    </vt:lpstr>
    </vt:vector>
  </TitlesOfParts>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Mohsin</dc:creator>
  <cp:keywords/>
  <dc:description/>
  <cp:lastModifiedBy>Nida Mohsin</cp:lastModifiedBy>
  <cp:revision>4</cp:revision>
  <dcterms:created xsi:type="dcterms:W3CDTF">2017-11-09T22:55:00Z</dcterms:created>
  <dcterms:modified xsi:type="dcterms:W3CDTF">2017-11-10T07:29:00Z</dcterms:modified>
</cp:coreProperties>
</file>